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591" w:rsidRDefault="00836B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Апрель</w:t>
      </w:r>
      <w:r w:rsidR="00830E31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0E31">
        <w:rPr>
          <w:rFonts w:ascii="Times New Roman" w:hAnsi="Times New Roman" w:cs="Times New Roman"/>
          <w:sz w:val="28"/>
          <w:szCs w:val="28"/>
        </w:rPr>
        <w:t xml:space="preserve">В </w:t>
      </w:r>
      <w:r w:rsidR="00836BF5">
        <w:rPr>
          <w:rFonts w:ascii="Times New Roman" w:hAnsi="Times New Roman" w:cs="Times New Roman"/>
          <w:sz w:val="28"/>
          <w:szCs w:val="28"/>
        </w:rPr>
        <w:t>апреле</w:t>
      </w:r>
      <w:r w:rsidRPr="00830E31">
        <w:rPr>
          <w:rFonts w:ascii="Times New Roman" w:hAnsi="Times New Roman" w:cs="Times New Roman"/>
          <w:sz w:val="28"/>
          <w:szCs w:val="28"/>
        </w:rPr>
        <w:t xml:space="preserve">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ПКЗ-1, ПКЗ-2, ПКЗ-3, ПКЗ-4, ПКЗ-5</w:t>
      </w:r>
    </w:p>
    <w:p w:rsidR="00830E31" w:rsidRDefault="00830E31" w:rsidP="00494C5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Концентрации загрязняющих веществ по данным ПКЗ-1, ПКЗ-2, ПКЗ-3, ПКЗ-4, ПКЗ-5 за </w:t>
      </w:r>
      <w:r w:rsidR="00836BF5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представлены в таблицах 1-5.</w:t>
      </w: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30E31" w:rsidRDefault="00830E31" w:rsidP="00830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985"/>
        <w:gridCol w:w="706"/>
        <w:gridCol w:w="888"/>
        <w:gridCol w:w="897"/>
        <w:gridCol w:w="888"/>
        <w:gridCol w:w="1266"/>
        <w:gridCol w:w="973"/>
        <w:gridCol w:w="998"/>
        <w:gridCol w:w="973"/>
        <w:gridCol w:w="980"/>
        <w:gridCol w:w="763"/>
        <w:gridCol w:w="1406"/>
        <w:gridCol w:w="1406"/>
      </w:tblGrid>
      <w:tr w:rsidR="001C3578" w:rsidRPr="00494C57" w:rsidTr="002C1EBA">
        <w:tc>
          <w:tcPr>
            <w:tcW w:w="1431" w:type="dxa"/>
            <w:vAlign w:val="center"/>
          </w:tcPr>
          <w:p w:rsidR="00BA22EB" w:rsidRPr="00494C57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985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70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97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Взв. частицы, мг/м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8" w:type="dxa"/>
            <w:vAlign w:val="center"/>
          </w:tcPr>
          <w:p w:rsidR="00BA22EB" w:rsidRPr="00494C57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Взв. частицы РМ2,5</w:t>
            </w:r>
            <w:r w:rsidR="00494C57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Pr="00494C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494C57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0" w:type="dxa"/>
            <w:vAlign w:val="center"/>
          </w:tcPr>
          <w:p w:rsidR="00BA22EB" w:rsidRPr="00494C57" w:rsidRDefault="00BA22EB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РМ10</w:t>
            </w:r>
            <w:r w:rsidR="00494C5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6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</w:t>
            </w:r>
          </w:p>
          <w:p w:rsidR="00BA22EB" w:rsidRPr="00494C57" w:rsidRDefault="001C3578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(</w:t>
            </w:r>
            <w:r w:rsidR="00494C57">
              <w:rPr>
                <w:rFonts w:ascii="Times New Roman" w:eastAsia="Calibri" w:hAnsi="Times New Roman"/>
                <w:b/>
                <w:sz w:val="18"/>
                <w:szCs w:val="18"/>
              </w:rPr>
              <w:t>СН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06" w:type="dxa"/>
            <w:vAlign w:val="center"/>
          </w:tcPr>
          <w:p w:rsidR="00AC7287" w:rsidRDefault="001C3578" w:rsidP="00AC728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Сумма углеводородов за вычетом метана</w:t>
            </w:r>
            <w:r w:rsidR="00AC7287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</w:t>
            </w:r>
          </w:p>
          <w:p w:rsidR="00BA22EB" w:rsidRPr="00494C57" w:rsidRDefault="001C3578" w:rsidP="00AC728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r w:rsid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НСН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1C3578" w:rsidRPr="00494C57" w:rsidTr="002C1EBA">
        <w:tc>
          <w:tcPr>
            <w:tcW w:w="1431" w:type="dxa"/>
            <w:vAlign w:val="center"/>
          </w:tcPr>
          <w:p w:rsidR="00BA22EB" w:rsidRPr="00494C57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5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0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97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88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998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7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980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763" w:type="dxa"/>
            <w:vAlign w:val="center"/>
          </w:tcPr>
          <w:p w:rsidR="00BA22EB" w:rsidRPr="00494C57" w:rsidRDefault="00BA22EB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BA22EB" w:rsidRPr="00494C57" w:rsidRDefault="00494C57" w:rsidP="00494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06" w:type="dxa"/>
          </w:tcPr>
          <w:p w:rsidR="00BA22EB" w:rsidRPr="00494C57" w:rsidRDefault="00494C57" w:rsidP="00494C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564CF" w:rsidRPr="00494C57" w:rsidTr="00FB1B3F">
        <w:tc>
          <w:tcPr>
            <w:tcW w:w="1431" w:type="dxa"/>
            <w:vAlign w:val="center"/>
          </w:tcPr>
          <w:p w:rsidR="003564CF" w:rsidRPr="00494C57" w:rsidRDefault="003564CF" w:rsidP="003564C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85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6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88" w:type="dxa"/>
            <w:vAlign w:val="center"/>
          </w:tcPr>
          <w:p w:rsidR="003564CF" w:rsidRPr="002C1EBA" w:rsidRDefault="002160B1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897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8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66" w:type="dxa"/>
            <w:vAlign w:val="center"/>
          </w:tcPr>
          <w:p w:rsidR="003564CF" w:rsidRPr="002C1EBA" w:rsidRDefault="003564CF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0,0004</w:t>
            </w:r>
          </w:p>
        </w:tc>
        <w:tc>
          <w:tcPr>
            <w:tcW w:w="973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998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973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980" w:type="dxa"/>
            <w:vAlign w:val="center"/>
          </w:tcPr>
          <w:p w:rsidR="003564CF" w:rsidRPr="002C1EBA" w:rsidRDefault="003564CF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1EB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763" w:type="dxa"/>
            <w:vAlign w:val="center"/>
          </w:tcPr>
          <w:p w:rsidR="003564CF" w:rsidRPr="002C1EBA" w:rsidRDefault="002160B1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406" w:type="dxa"/>
            <w:vAlign w:val="center"/>
          </w:tcPr>
          <w:p w:rsidR="003564CF" w:rsidRPr="002C1EBA" w:rsidRDefault="002160B1" w:rsidP="007C76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7C761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06" w:type="dxa"/>
            <w:vAlign w:val="center"/>
          </w:tcPr>
          <w:p w:rsidR="003564CF" w:rsidRPr="002C1EBA" w:rsidRDefault="002160B1" w:rsidP="003564C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</w:tbl>
    <w:p w:rsidR="00BA22EB" w:rsidRDefault="00BA22EB" w:rsidP="00830E31">
      <w:pPr>
        <w:rPr>
          <w:rFonts w:ascii="Times New Roman" w:hAnsi="Times New Roman" w:cs="Times New Roman"/>
          <w:sz w:val="28"/>
          <w:szCs w:val="28"/>
        </w:rPr>
      </w:pPr>
    </w:p>
    <w:p w:rsidR="00494C57" w:rsidRDefault="00494C57" w:rsidP="00830E31">
      <w:pPr>
        <w:rPr>
          <w:rFonts w:ascii="Times New Roman" w:hAnsi="Times New Roman" w:cs="Times New Roman"/>
          <w:sz w:val="28"/>
          <w:szCs w:val="28"/>
        </w:rPr>
      </w:pPr>
    </w:p>
    <w:p w:rsidR="00494C57" w:rsidRDefault="00494C57" w:rsidP="00830E31">
      <w:pPr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30E31" w:rsidRDefault="00830E31" w:rsidP="00830E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06616D" w:rsidTr="00494C57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AC7287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Взв. 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частицы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зв.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РМ2,5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BD730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06616D" w:rsidRPr="00830E31" w:rsidRDefault="00BD730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3" w:type="dxa"/>
            <w:vAlign w:val="center"/>
          </w:tcPr>
          <w:p w:rsidR="0006616D" w:rsidRPr="00830E31" w:rsidRDefault="00AB6E7A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4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30" w:type="dxa"/>
            <w:vAlign w:val="center"/>
          </w:tcPr>
          <w:p w:rsidR="001C3578" w:rsidRDefault="001C3578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494C57">
        <w:tc>
          <w:tcPr>
            <w:tcW w:w="1432" w:type="dxa"/>
            <w:vAlign w:val="center"/>
          </w:tcPr>
          <w:p w:rsidR="0006616D" w:rsidRPr="00494C57" w:rsidRDefault="0006616D" w:rsidP="0006616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891F85" w:rsidTr="00891F85">
        <w:tc>
          <w:tcPr>
            <w:tcW w:w="1432" w:type="dxa"/>
            <w:vAlign w:val="center"/>
          </w:tcPr>
          <w:p w:rsidR="00891F85" w:rsidRPr="00830E31" w:rsidRDefault="00891F85" w:rsidP="00891F85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891F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1F85" w:rsidRPr="00CC6238" w:rsidRDefault="00891F85" w:rsidP="00216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2</w:t>
      </w:r>
    </w:p>
    <w:tbl>
      <w:tblPr>
        <w:tblStyle w:val="a3"/>
        <w:tblW w:w="14705" w:type="dxa"/>
        <w:jc w:val="center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1C3578" w:rsidRPr="00494C57" w:rsidTr="00494C57">
        <w:trPr>
          <w:jc w:val="center"/>
        </w:trPr>
        <w:tc>
          <w:tcPr>
            <w:tcW w:w="1432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</w:p>
          <w:p w:rsidR="0006616D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BA22E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06616D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="0006616D"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BA22EB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-С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1C3578" w:rsidRPr="00494C57" w:rsidTr="00494C57">
        <w:trPr>
          <w:jc w:val="center"/>
        </w:trPr>
        <w:tc>
          <w:tcPr>
            <w:tcW w:w="1432" w:type="dxa"/>
            <w:vAlign w:val="center"/>
          </w:tcPr>
          <w:p w:rsidR="0006616D" w:rsidRPr="00494C57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8C5BAC" w:rsidRPr="00494C57" w:rsidTr="00494C57">
        <w:trPr>
          <w:jc w:val="center"/>
        </w:trPr>
        <w:tc>
          <w:tcPr>
            <w:tcW w:w="1432" w:type="dxa"/>
            <w:vAlign w:val="center"/>
          </w:tcPr>
          <w:p w:rsidR="008C5BAC" w:rsidRPr="00494C57" w:rsidRDefault="008C5BAC" w:rsidP="008C5BAC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8C5BAC" w:rsidRPr="00494C57" w:rsidRDefault="008C5BAC" w:rsidP="00216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2160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8" w:type="dxa"/>
            <w:vAlign w:val="center"/>
          </w:tcPr>
          <w:p w:rsidR="008C5BAC" w:rsidRPr="00494C57" w:rsidRDefault="008C5BAC" w:rsidP="002160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  <w:r w:rsidR="002160B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030" w:type="dxa"/>
            <w:vAlign w:val="center"/>
          </w:tcPr>
          <w:p w:rsidR="008C5BAC" w:rsidRPr="00494C57" w:rsidRDefault="008C5BAC" w:rsidP="008C5B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06616D" w:rsidTr="00BA22EB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зв. частицы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РМ2,5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06616D" w:rsidRPr="00830E31" w:rsidRDefault="00BD730F" w:rsidP="00494C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3" w:type="dxa"/>
            <w:vAlign w:val="center"/>
          </w:tcPr>
          <w:p w:rsidR="0006616D" w:rsidRPr="00830E31" w:rsidRDefault="00AB6E7A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="0006616D"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48" w:type="dxa"/>
            <w:vAlign w:val="center"/>
          </w:tcPr>
          <w:p w:rsidR="0006616D" w:rsidRPr="00830E31" w:rsidRDefault="0006616D" w:rsidP="00494C57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3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494C57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1E415F" w:rsidTr="001E415F">
        <w:tc>
          <w:tcPr>
            <w:tcW w:w="1432" w:type="dxa"/>
            <w:vAlign w:val="center"/>
          </w:tcPr>
          <w:p w:rsidR="001E415F" w:rsidRPr="00830E31" w:rsidRDefault="001E415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FB1B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FB1B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7C7614" w:rsidP="00FB1B3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7C7614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7C7614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7C7614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2160F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21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2160F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0,01</w:t>
            </w:r>
            <w:r w:rsidR="0021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2160F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21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2160F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21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2160F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21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2160F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</w:t>
            </w:r>
            <w:r w:rsidR="0021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415F" w:rsidRPr="00CC6238" w:rsidRDefault="001E415F" w:rsidP="001E415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0,002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3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1C3578" w:rsidTr="00494C57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8" w:type="dxa"/>
            <w:vAlign w:val="center"/>
          </w:tcPr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</w:p>
        </w:tc>
        <w:tc>
          <w:tcPr>
            <w:tcW w:w="1030" w:type="dxa"/>
            <w:vAlign w:val="center"/>
          </w:tcPr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-С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494C57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8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30" w:type="dxa"/>
            <w:vAlign w:val="center"/>
          </w:tcPr>
          <w:p w:rsidR="0006616D" w:rsidRPr="00494C57" w:rsidRDefault="0006616D" w:rsidP="00494C5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1E415F" w:rsidTr="00494C57">
        <w:tc>
          <w:tcPr>
            <w:tcW w:w="1432" w:type="dxa"/>
            <w:vAlign w:val="center"/>
          </w:tcPr>
          <w:p w:rsidR="001E415F" w:rsidRPr="00830E31" w:rsidRDefault="001E415F" w:rsidP="001E415F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1E415F" w:rsidRPr="00494C57" w:rsidRDefault="001E415F" w:rsidP="001E4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1E415F" w:rsidRPr="00494C57" w:rsidRDefault="001E415F" w:rsidP="00216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2160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48" w:type="dxa"/>
            <w:vAlign w:val="center"/>
          </w:tcPr>
          <w:p w:rsidR="001E415F" w:rsidRPr="00494C57" w:rsidRDefault="001E415F" w:rsidP="00216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2160F1">
              <w:rPr>
                <w:rFonts w:ascii="Times New Roman" w:hAnsi="Times New Roman" w:cs="Times New Roman"/>
                <w:sz w:val="18"/>
                <w:szCs w:val="18"/>
              </w:rPr>
              <w:t>386</w:t>
            </w:r>
          </w:p>
        </w:tc>
        <w:tc>
          <w:tcPr>
            <w:tcW w:w="1030" w:type="dxa"/>
            <w:vAlign w:val="center"/>
          </w:tcPr>
          <w:p w:rsidR="001E415F" w:rsidRPr="00494C57" w:rsidRDefault="001E415F" w:rsidP="00216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  <w:r w:rsidR="002160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06616D" w:rsidRPr="00AB6E7A" w:rsidRDefault="007C7614" w:rsidP="007C7614">
      <w:pPr>
        <w:pStyle w:val="aa"/>
        <w:ind w:left="1211" w:hanging="1211"/>
        <w:jc w:val="both"/>
        <w:rPr>
          <w:rFonts w:ascii="Times New Roman" w:hAnsi="Times New Roman" w:cs="Times New Roman"/>
          <w:sz w:val="18"/>
          <w:szCs w:val="18"/>
        </w:rPr>
      </w:pPr>
      <w:r w:rsidRPr="00AB6E7A">
        <w:rPr>
          <w:rFonts w:ascii="Times New Roman" w:hAnsi="Times New Roman" w:cs="Times New Roman"/>
          <w:color w:val="000000"/>
          <w:sz w:val="18"/>
          <w:szCs w:val="18"/>
        </w:rPr>
        <w:t>*</w:t>
      </w:r>
      <w:r w:rsidR="00AB6E7A"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AB6E7A" w:rsidRPr="00AB6E7A">
        <w:rPr>
          <w:rFonts w:ascii="Times New Roman" w:hAnsi="Times New Roman" w:cs="Times New Roman"/>
          <w:sz w:val="18"/>
          <w:szCs w:val="18"/>
        </w:rPr>
        <w:t>–</w:t>
      </w:r>
      <w:r w:rsidR="00AB6E7A"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AB6E7A">
        <w:rPr>
          <w:rFonts w:ascii="Times New Roman" w:hAnsi="Times New Roman" w:cs="Times New Roman"/>
          <w:color w:val="000000"/>
          <w:sz w:val="18"/>
          <w:szCs w:val="18"/>
        </w:rPr>
        <w:t xml:space="preserve">оборудование </w:t>
      </w:r>
      <w:r w:rsidR="00AB6E7A">
        <w:rPr>
          <w:rFonts w:ascii="Times New Roman" w:hAnsi="Times New Roman" w:cs="Times New Roman"/>
          <w:color w:val="000000"/>
          <w:sz w:val="18"/>
          <w:szCs w:val="18"/>
        </w:rPr>
        <w:t>на поверке</w:t>
      </w: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7614" w:rsidRDefault="007C7614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</w:t>
      </w:r>
    </w:p>
    <w:p w:rsidR="0006616D" w:rsidRDefault="0006616D" w:rsidP="0006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06616D" w:rsidTr="00BA22EB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040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06616D" w:rsidRPr="00830E31" w:rsidRDefault="0006616D" w:rsidP="00AC728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39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78" w:type="dxa"/>
            <w:vAlign w:val="center"/>
          </w:tcPr>
          <w:p w:rsidR="00BD730F" w:rsidRDefault="0006616D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 РМ2,5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06616D" w:rsidRPr="00830E31" w:rsidRDefault="00BD730F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06616D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3" w:type="dxa"/>
            <w:vAlign w:val="center"/>
          </w:tcPr>
          <w:p w:rsidR="0006616D" w:rsidRPr="00830E31" w:rsidRDefault="0006616D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48" w:type="dxa"/>
            <w:vAlign w:val="center"/>
          </w:tcPr>
          <w:p w:rsidR="0006616D" w:rsidRPr="00830E31" w:rsidRDefault="0006616D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Метан (СН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3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  <w:p w:rsidR="0006616D" w:rsidRPr="00830E31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06616D" w:rsidTr="00222675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04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CE6E7D" w:rsidTr="00CE6E7D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913FFB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0,004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913FF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E7D" w:rsidRPr="00CC6238" w:rsidRDefault="00CE6E7D" w:rsidP="00CE6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</w:tbl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6616D" w:rsidRDefault="0006616D" w:rsidP="0006616D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4</w:t>
      </w:r>
    </w:p>
    <w:tbl>
      <w:tblPr>
        <w:tblStyle w:val="a3"/>
        <w:tblW w:w="14705" w:type="dxa"/>
        <w:tblLook w:val="04A0" w:firstRow="1" w:lastRow="0" w:firstColumn="1" w:lastColumn="0" w:noHBand="0" w:noVBand="1"/>
      </w:tblPr>
      <w:tblGrid>
        <w:gridCol w:w="1432"/>
        <w:gridCol w:w="1082"/>
        <w:gridCol w:w="1040"/>
        <w:gridCol w:w="1066"/>
        <w:gridCol w:w="1067"/>
        <w:gridCol w:w="1066"/>
        <w:gridCol w:w="1266"/>
        <w:gridCol w:w="1078"/>
        <w:gridCol w:w="1339"/>
        <w:gridCol w:w="1078"/>
        <w:gridCol w:w="1113"/>
        <w:gridCol w:w="1048"/>
        <w:gridCol w:w="1030"/>
      </w:tblGrid>
      <w:tr w:rsidR="001C3578" w:rsidTr="00BA22EB">
        <w:tc>
          <w:tcPr>
            <w:tcW w:w="1432" w:type="dxa"/>
            <w:vAlign w:val="center"/>
          </w:tcPr>
          <w:p w:rsidR="001C3578" w:rsidRPr="00830E31" w:rsidRDefault="001C3578" w:rsidP="001C357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082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Пропан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3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0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Бутан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4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7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Пентан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Изо-пентан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5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66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Гексан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6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Гептан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7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39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Октан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8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78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Нонан</w:t>
            </w:r>
          </w:p>
          <w:p w:rsidR="001C3578" w:rsidRPr="00494C57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9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13" w:type="dxa"/>
            <w:vAlign w:val="center"/>
          </w:tcPr>
          <w:p w:rsidR="001C3578" w:rsidRDefault="001C3578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4C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Декан</w:t>
            </w:r>
          </w:p>
          <w:p w:rsidR="001C3578" w:rsidRPr="001C3578" w:rsidRDefault="001C3578" w:rsidP="001C3578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10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494C57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048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30" w:type="dxa"/>
            <w:vAlign w:val="center"/>
          </w:tcPr>
          <w:p w:rsidR="001C3578" w:rsidRPr="00AF0B94" w:rsidRDefault="001C3578" w:rsidP="001C357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</w:rPr>
              <w:t>22</w:t>
            </w:r>
          </w:p>
        </w:tc>
      </w:tr>
      <w:tr w:rsidR="0006616D" w:rsidTr="00222675">
        <w:tc>
          <w:tcPr>
            <w:tcW w:w="1432" w:type="dxa"/>
            <w:vAlign w:val="center"/>
          </w:tcPr>
          <w:p w:rsidR="0006616D" w:rsidRPr="00830E31" w:rsidRDefault="0006616D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67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0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66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39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7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13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8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1030" w:type="dxa"/>
            <w:vAlign w:val="center"/>
          </w:tcPr>
          <w:p w:rsidR="0006616D" w:rsidRPr="00222675" w:rsidRDefault="0006616D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E6E7D" w:rsidTr="00222675">
        <w:tc>
          <w:tcPr>
            <w:tcW w:w="1432" w:type="dxa"/>
            <w:vAlign w:val="center"/>
          </w:tcPr>
          <w:p w:rsidR="00CE6E7D" w:rsidRPr="00830E31" w:rsidRDefault="00CE6E7D" w:rsidP="00CE6E7D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82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7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266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339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78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113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048" w:type="dxa"/>
            <w:vAlign w:val="center"/>
          </w:tcPr>
          <w:p w:rsidR="00CE6E7D" w:rsidRPr="00222675" w:rsidRDefault="0035124B" w:rsidP="00913F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913FFB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1030" w:type="dxa"/>
            <w:vAlign w:val="center"/>
          </w:tcPr>
          <w:p w:rsidR="00CE6E7D" w:rsidRPr="00222675" w:rsidRDefault="00CE6E7D" w:rsidP="00CE6E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</w:tbl>
    <w:p w:rsidR="00830E31" w:rsidRDefault="00830E3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800401" w:rsidRDefault="00800401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</w:t>
      </w:r>
    </w:p>
    <w:p w:rsidR="00BA22EB" w:rsidRDefault="00BA22EB" w:rsidP="00BA22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1456"/>
        <w:gridCol w:w="1456"/>
        <w:gridCol w:w="1456"/>
        <w:gridCol w:w="1456"/>
        <w:gridCol w:w="1456"/>
        <w:gridCol w:w="1456"/>
        <w:gridCol w:w="1456"/>
        <w:gridCol w:w="1456"/>
        <w:gridCol w:w="1456"/>
      </w:tblGrid>
      <w:tr w:rsidR="00BA22EB" w:rsidTr="00BA22EB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Углерода оксид (СО)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Азота оксид (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1C357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частицы,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Взв. частицы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>РМ1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30E31">
              <w:rPr>
                <w:rFonts w:ascii="Times New Roman" w:hAnsi="Times New Roman"/>
                <w:b/>
                <w:sz w:val="18"/>
                <w:szCs w:val="18"/>
              </w:rPr>
              <w:t xml:space="preserve"> мг/м</w:t>
            </w:r>
            <w:r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830E31" w:rsidRDefault="00BD730F" w:rsidP="00AB6E7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Взв. частицы РМ2,5</w:t>
            </w:r>
            <w:r w:rsidR="00AB6E7A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мг/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BA22EB" w:rsidRPr="00830E31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830E31" w:rsidRDefault="00BA22EB" w:rsidP="00AB6E7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Взв. частицы</w:t>
            </w:r>
            <w:bookmarkStart w:id="0" w:name="_GoBack"/>
            <w:bookmarkEnd w:id="0"/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РМ10</w:t>
            </w:r>
            <w:r w:rsidR="00AB6E7A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, 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</w:rPr>
              <w:t>мг/м</w:t>
            </w:r>
            <w:r w:rsidRPr="00830E31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BA22EB" w:rsidTr="00222675">
        <w:tc>
          <w:tcPr>
            <w:tcW w:w="1456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0,15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0,035</w:t>
            </w:r>
          </w:p>
        </w:tc>
        <w:tc>
          <w:tcPr>
            <w:tcW w:w="1456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</w:tr>
      <w:tr w:rsidR="00D573A2" w:rsidRPr="00CC6238" w:rsidTr="00D573A2">
        <w:tc>
          <w:tcPr>
            <w:tcW w:w="1456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0,02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0,04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0928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0"/>
        <w:gridCol w:w="1288"/>
        <w:gridCol w:w="1281"/>
        <w:gridCol w:w="1284"/>
        <w:gridCol w:w="1300"/>
        <w:gridCol w:w="1285"/>
        <w:gridCol w:w="1300"/>
        <w:gridCol w:w="1288"/>
        <w:gridCol w:w="1318"/>
        <w:gridCol w:w="1477"/>
        <w:gridCol w:w="1309"/>
      </w:tblGrid>
      <w:tr w:rsidR="00BA22EB" w:rsidTr="00D573A2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Вещество</w:t>
            </w:r>
          </w:p>
        </w:tc>
        <w:tc>
          <w:tcPr>
            <w:tcW w:w="1288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Фенол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C₆H₆O)</w:t>
            </w:r>
          </w:p>
        </w:tc>
        <w:tc>
          <w:tcPr>
            <w:tcW w:w="1281" w:type="dxa"/>
            <w:vAlign w:val="center"/>
          </w:tcPr>
          <w:p w:rsidR="00BA22EB" w:rsidRPr="00830E31" w:rsidRDefault="00BA22EB" w:rsidP="00BA22EB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Бензол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C₆H₆</w:t>
            </w:r>
            <w:r w:rsidR="00706AA6">
              <w:rPr>
                <w:rFonts w:ascii="Times New Roman" w:eastAsia="Calibri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84" w:type="dxa"/>
            <w:vAlign w:val="center"/>
          </w:tcPr>
          <w:p w:rsid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  <w:p w:rsidR="00706AA6" w:rsidRPr="00AF0B94" w:rsidRDefault="00706AA6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C₇H₈</w:t>
            </w:r>
            <w:r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A22EB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5" w:type="dxa"/>
            <w:vAlign w:val="center"/>
          </w:tcPr>
          <w:p w:rsidR="00BA22EB" w:rsidRPr="00BA22EB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0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288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П-ксилол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18" w:type="dxa"/>
            <w:vAlign w:val="center"/>
          </w:tcPr>
          <w:p w:rsidR="00BA22EB" w:rsidRPr="00AF0B94" w:rsidRDefault="00BA22EB" w:rsidP="00706AA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Стирол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</w:t>
            </w:r>
            <w:r w:rsid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77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Диметилбензол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C₈H₁₀</w:t>
            </w:r>
            <w:r w:rsidR="00706AA6" w:rsidRPr="00706AA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309" w:type="dxa"/>
            <w:vAlign w:val="center"/>
          </w:tcPr>
          <w:p w:rsidR="00BA22EB" w:rsidRPr="00AF0B94" w:rsidRDefault="00BA22EB" w:rsidP="00BA22E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Хлорбензол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="00706AA6" w:rsidRPr="00706AA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C₆H₅Cl</w:t>
            </w:r>
            <w:r w:rsidR="00706AA6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BA22EB" w:rsidTr="00D573A2">
        <w:tc>
          <w:tcPr>
            <w:tcW w:w="1430" w:type="dxa"/>
            <w:vAlign w:val="center"/>
          </w:tcPr>
          <w:p w:rsidR="00BA22EB" w:rsidRPr="00830E31" w:rsidRDefault="00BA22EB" w:rsidP="00BA22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ПДК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bscript"/>
              </w:rPr>
              <w:t>с.с.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</w:rPr>
              <w:t>, мг/м</w:t>
            </w:r>
            <w:r w:rsidRPr="00830E3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0,006</w:t>
            </w:r>
          </w:p>
        </w:tc>
        <w:tc>
          <w:tcPr>
            <w:tcW w:w="1281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0,06</w:t>
            </w:r>
          </w:p>
        </w:tc>
        <w:tc>
          <w:tcPr>
            <w:tcW w:w="1284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5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0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8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18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477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309" w:type="dxa"/>
            <w:vAlign w:val="center"/>
          </w:tcPr>
          <w:p w:rsidR="00BA22EB" w:rsidRPr="00222675" w:rsidRDefault="00BA22EB" w:rsidP="0022267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675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  <w:tr w:rsidR="00D573A2" w:rsidRPr="00CC6238" w:rsidTr="00D573A2">
        <w:tc>
          <w:tcPr>
            <w:tcW w:w="1430" w:type="dxa"/>
            <w:vAlign w:val="center"/>
          </w:tcPr>
          <w:p w:rsidR="00D573A2" w:rsidRPr="00CC6238" w:rsidRDefault="00D573A2" w:rsidP="00D573A2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CC6238">
              <w:rPr>
                <w:rFonts w:ascii="Times New Roman" w:hAnsi="Times New Roman" w:cs="Times New Roman"/>
                <w:b/>
                <w:sz w:val="18"/>
                <w:szCs w:val="18"/>
              </w:rPr>
              <w:t>Средняя концентрация, мг/м</w:t>
            </w:r>
            <w:r w:rsidRPr="00CC6238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573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0,0000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73A2" w:rsidRPr="00CC6238" w:rsidRDefault="00D573A2" w:rsidP="00D9218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623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0,0001</w:t>
            </w:r>
            <w:r w:rsidR="00D921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BA22E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A22EB" w:rsidRDefault="00BA22EB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22675" w:rsidRDefault="00222675" w:rsidP="00830E3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зафиксированных среднесуточных концентрациях загрязняющих веществ в атмосферном воздухе по данным ПКЗ-1, ПКЗ-2, ПКЗ-3, ПКЗ-4, ПКЗ-5 за </w:t>
      </w:r>
      <w:r w:rsidR="0035009D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 xml:space="preserve"> 2025 года представлена на рисунках 1-5.</w:t>
      </w:r>
    </w:p>
    <w:p w:rsidR="00222675" w:rsidRDefault="0060687B" w:rsidP="00222675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8720" cy="4425212"/>
            <wp:effectExtent l="0" t="0" r="0" b="0"/>
            <wp:docPr id="4" name="Рисунок 4" descr="Z:\Отдел экологического мониторинга\ОТЧЕТЫ!\ОТЧЕТЫ 2024-2025\Отчёт апрель\ПКЗ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-2025\Отчёт апрель\ПКЗ1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442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22267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 График среднесуточных </w:t>
      </w:r>
      <w:r w:rsidR="00D561A5">
        <w:rPr>
          <w:rFonts w:ascii="Times New Roman" w:hAnsi="Times New Roman" w:cs="Times New Roman"/>
          <w:sz w:val="28"/>
          <w:szCs w:val="28"/>
        </w:rPr>
        <w:t>значений концентраций загрязняющих веществ в атмосферном воздухе к ПДК</w:t>
      </w:r>
      <w:r w:rsidR="00D561A5"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22267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836BF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на ПКЗ-1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60687B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52060" cy="4472433"/>
            <wp:effectExtent l="0" t="0" r="0" b="4445"/>
            <wp:docPr id="7" name="Рисунок 7" descr="Z:\Отдел экологического мониторинга\ОТЧЕТЫ!\ОТЧЕТЫ 2024-2025\Отчёт апрель\ПКЗ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-2025\Отчёт апрель\ПКЗ2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447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836BF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на ПКЗ-2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60687B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74920" cy="4492670"/>
            <wp:effectExtent l="0" t="0" r="0" b="3175"/>
            <wp:docPr id="8" name="Рисунок 8" descr="Z:\Отдел экологического мониторинга\ОТЧЕТЫ!\ОТЧЕТЫ 2024-2025\Отчёт апрель\ПКЗ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-2025\Отчёт апрель\ПКЗ3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449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836BF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на ПКЗ-3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60687B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29200" cy="4452195"/>
            <wp:effectExtent l="0" t="0" r="0" b="5715"/>
            <wp:docPr id="9" name="Рисунок 9" descr="Z:\Отдел экологического мониторинга\ОТЧЕТЫ!\ОТЧЕТЫ 2024-2025\Отчёт апрель\ПКЗ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-2025\Отчёт апрель\ПКЗ4\Граф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4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61A5" w:rsidRPr="00D561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836BF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на ПКЗ-4</w:t>
      </w:r>
    </w:p>
    <w:p w:rsidR="00D561A5" w:rsidRDefault="0060687B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01640" cy="2919643"/>
            <wp:effectExtent l="0" t="0" r="3810" b="0"/>
            <wp:docPr id="10" name="Рисунок 10" descr="Z:\Отдел экологического мониторинга\ОТЧЕТЫ!\ОТЧЕТЫ 2024-2025\Отчёт апрель\ПКЗ5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4-2025\Отчёт апрель\ПКЗ5\График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291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с.с.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период: 01.0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.2025-3</w:t>
      </w:r>
      <w:r w:rsidR="00836BF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36BF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на ПКЗ-5</w:t>
      </w:r>
    </w:p>
    <w:p w:rsidR="00D561A5" w:rsidRDefault="00D561A5" w:rsidP="00D561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 показателя гамма-фона за рассматриваемый период составил: ПКЗ-1 – 11,</w:t>
      </w:r>
      <w:r w:rsidR="0060687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мкР/час, ПКЗ-2 – </w:t>
      </w:r>
      <w:r w:rsidR="00572B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15,9</w:t>
      </w:r>
      <w:r w:rsidR="0060687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мкР/час, ПКЗ-3 – 8,</w:t>
      </w:r>
      <w:r w:rsidR="006068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мкР/час, ПКЗ-4 – 9,5 мкР/час, ПКЗ-5 – 15,</w:t>
      </w:r>
      <w:r w:rsidR="0060687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мкР/час.</w:t>
      </w: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И.В.Васько</w:t>
      </w: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561A5" w:rsidRPr="00AC194D" w:rsidRDefault="00D561A5" w:rsidP="00D561A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А.Г.Щёкин</w:t>
      </w:r>
    </w:p>
    <w:p w:rsid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С.Н.Процко</w:t>
      </w:r>
    </w:p>
    <w:p w:rsidR="00836BF5" w:rsidRDefault="00836BF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Н.Г.Зенченко</w:t>
      </w:r>
    </w:p>
    <w:p w:rsidR="00D561A5" w:rsidRPr="00D561A5" w:rsidRDefault="00D561A5" w:rsidP="00D56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2557094</w:t>
      </w:r>
    </w:p>
    <w:sectPr w:rsidR="00D561A5" w:rsidRPr="00D561A5" w:rsidSect="0060687B">
      <w:headerReference w:type="default" r:id="rId13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B3F" w:rsidRDefault="00FB1B3F" w:rsidP="00572B25">
      <w:pPr>
        <w:spacing w:after="0" w:line="240" w:lineRule="auto"/>
      </w:pPr>
      <w:r>
        <w:separator/>
      </w:r>
    </w:p>
  </w:endnote>
  <w:endnote w:type="continuationSeparator" w:id="0">
    <w:p w:rsidR="00FB1B3F" w:rsidRDefault="00FB1B3F" w:rsidP="0057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B3F" w:rsidRDefault="00FB1B3F" w:rsidP="00572B25">
      <w:pPr>
        <w:spacing w:after="0" w:line="240" w:lineRule="auto"/>
      </w:pPr>
      <w:r>
        <w:separator/>
      </w:r>
    </w:p>
  </w:footnote>
  <w:footnote w:type="continuationSeparator" w:id="0">
    <w:p w:rsidR="00FB1B3F" w:rsidRDefault="00FB1B3F" w:rsidP="0057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982382895"/>
      <w:docPartObj>
        <w:docPartGallery w:val="Page Numbers (Top of Page)"/>
        <w:docPartUnique/>
      </w:docPartObj>
    </w:sdtPr>
    <w:sdtEndPr/>
    <w:sdtContent>
      <w:p w:rsidR="00FB1B3F" w:rsidRPr="00572B25" w:rsidRDefault="00FB1B3F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2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2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6E7A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572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B1B3F" w:rsidRDefault="00FB1B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B7954"/>
    <w:multiLevelType w:val="hybridMultilevel"/>
    <w:tmpl w:val="8382715C"/>
    <w:lvl w:ilvl="0" w:tplc="7ACC729E">
      <w:numFmt w:val="bullet"/>
      <w:lvlText w:val=""/>
      <w:lvlJc w:val="left"/>
      <w:pPr>
        <w:ind w:left="229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 w15:restartNumberingAfterBreak="0">
    <w:nsid w:val="28C843FE"/>
    <w:multiLevelType w:val="hybridMultilevel"/>
    <w:tmpl w:val="E3D04AC4"/>
    <w:lvl w:ilvl="0" w:tplc="B7DAD862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30D46E78"/>
    <w:multiLevelType w:val="hybridMultilevel"/>
    <w:tmpl w:val="E9FCF1FE"/>
    <w:lvl w:ilvl="0" w:tplc="ABAC84D8">
      <w:numFmt w:val="bullet"/>
      <w:lvlText w:val=""/>
      <w:lvlJc w:val="left"/>
      <w:pPr>
        <w:ind w:left="157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D0C1BA1"/>
    <w:multiLevelType w:val="hybridMultilevel"/>
    <w:tmpl w:val="F510EB4A"/>
    <w:lvl w:ilvl="0" w:tplc="5A48FA38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8F87972"/>
    <w:multiLevelType w:val="hybridMultilevel"/>
    <w:tmpl w:val="A224B890"/>
    <w:lvl w:ilvl="0" w:tplc="74DA46FC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07047A0"/>
    <w:multiLevelType w:val="hybridMultilevel"/>
    <w:tmpl w:val="3A927C4E"/>
    <w:lvl w:ilvl="0" w:tplc="1A2680A8">
      <w:numFmt w:val="bullet"/>
      <w:lvlText w:val=""/>
      <w:lvlJc w:val="left"/>
      <w:pPr>
        <w:ind w:left="1931" w:hanging="360"/>
      </w:pPr>
      <w:rPr>
        <w:rFonts w:ascii="Symbol" w:eastAsiaTheme="minorHAnsi" w:hAnsi="Symbol" w:cs="Times New Roman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87"/>
    <w:rsid w:val="0006616D"/>
    <w:rsid w:val="00107591"/>
    <w:rsid w:val="001C3578"/>
    <w:rsid w:val="001E415F"/>
    <w:rsid w:val="002160B1"/>
    <w:rsid w:val="002160F1"/>
    <w:rsid w:val="00222675"/>
    <w:rsid w:val="00262B87"/>
    <w:rsid w:val="002C1EBA"/>
    <w:rsid w:val="0035009D"/>
    <w:rsid w:val="0035124B"/>
    <w:rsid w:val="003564CF"/>
    <w:rsid w:val="003D6037"/>
    <w:rsid w:val="00494C57"/>
    <w:rsid w:val="00572B25"/>
    <w:rsid w:val="0060687B"/>
    <w:rsid w:val="00706AA6"/>
    <w:rsid w:val="007C7614"/>
    <w:rsid w:val="00800401"/>
    <w:rsid w:val="00830E31"/>
    <w:rsid w:val="00836BF5"/>
    <w:rsid w:val="00891F85"/>
    <w:rsid w:val="008C5BAC"/>
    <w:rsid w:val="00913FFB"/>
    <w:rsid w:val="00AB6E7A"/>
    <w:rsid w:val="00AC194D"/>
    <w:rsid w:val="00AC7287"/>
    <w:rsid w:val="00BA22EB"/>
    <w:rsid w:val="00BD200B"/>
    <w:rsid w:val="00BD730F"/>
    <w:rsid w:val="00CC6238"/>
    <w:rsid w:val="00CE6E7D"/>
    <w:rsid w:val="00D25E41"/>
    <w:rsid w:val="00D561A5"/>
    <w:rsid w:val="00D573A2"/>
    <w:rsid w:val="00D9218E"/>
    <w:rsid w:val="00EC7942"/>
    <w:rsid w:val="00FB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B13CDF8"/>
  <w15:docId w15:val="{DE40D310-7174-4452-B723-C58A36AD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2B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B25"/>
  </w:style>
  <w:style w:type="paragraph" w:styleId="a8">
    <w:name w:val="footer"/>
    <w:basedOn w:val="a"/>
    <w:link w:val="a9"/>
    <w:uiPriority w:val="99"/>
    <w:unhideWhenUsed/>
    <w:rsid w:val="00572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B25"/>
  </w:style>
  <w:style w:type="paragraph" w:styleId="aa">
    <w:name w:val="List Paragraph"/>
    <w:basedOn w:val="a"/>
    <w:uiPriority w:val="34"/>
    <w:qFormat/>
    <w:rsid w:val="007C7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1DA17-D9FB-47C1-9956-156BC39E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10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Процко Светлана Николаевна</dc:creator>
  <cp:keywords/>
  <dc:description/>
  <cp:lastModifiedBy>Процко Светлана Николаевна</cp:lastModifiedBy>
  <cp:revision>32</cp:revision>
  <cp:lastPrinted>2025-05-07T07:54:00Z</cp:lastPrinted>
  <dcterms:created xsi:type="dcterms:W3CDTF">2025-04-07T12:10:00Z</dcterms:created>
  <dcterms:modified xsi:type="dcterms:W3CDTF">2025-05-07T07:59:00Z</dcterms:modified>
</cp:coreProperties>
</file>